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8905" w14:textId="265AF769" w:rsidR="009E1811" w:rsidRDefault="009E1811" w:rsidP="00B46B5E">
      <w:pPr>
        <w:spacing w:after="0" w:line="240" w:lineRule="auto"/>
        <w:jc w:val="both"/>
      </w:pPr>
    </w:p>
    <w:p w14:paraId="5283006A" w14:textId="096783ED" w:rsidR="00B46B5E" w:rsidRDefault="00B46B5E" w:rsidP="00B46B5E">
      <w:pPr>
        <w:spacing w:after="0" w:line="240" w:lineRule="auto"/>
        <w:jc w:val="center"/>
        <w:rPr>
          <w:b/>
          <w:bCs/>
        </w:rPr>
      </w:pPr>
      <w:r w:rsidRPr="00B46B5E">
        <w:rPr>
          <w:b/>
          <w:bCs/>
        </w:rPr>
        <w:t>SOLICITARE</w:t>
      </w:r>
    </w:p>
    <w:p w14:paraId="633CC3A2" w14:textId="77777777" w:rsidR="00B46B5E" w:rsidRPr="00B46B5E" w:rsidRDefault="00B46B5E" w:rsidP="00B46B5E">
      <w:pPr>
        <w:spacing w:after="0" w:line="240" w:lineRule="auto"/>
        <w:jc w:val="center"/>
        <w:rPr>
          <w:b/>
          <w:bCs/>
        </w:rPr>
      </w:pPr>
    </w:p>
    <w:p w14:paraId="06B3B2AF" w14:textId="77777777" w:rsidR="00B46B5E" w:rsidRDefault="00B46B5E" w:rsidP="00B46B5E">
      <w:pPr>
        <w:spacing w:after="0" w:line="240" w:lineRule="auto"/>
        <w:jc w:val="both"/>
      </w:pPr>
      <w:proofErr w:type="spellStart"/>
      <w:r>
        <w:t>Către</w:t>
      </w:r>
      <w:proofErr w:type="spellEnd"/>
    </w:p>
    <w:p w14:paraId="7CECC7DB" w14:textId="785F6C21" w:rsidR="00B46B5E" w:rsidRPr="00B46B5E" w:rsidRDefault="00B46B5E" w:rsidP="00B46B5E">
      <w:pPr>
        <w:spacing w:after="0" w:line="240" w:lineRule="auto"/>
        <w:jc w:val="both"/>
        <w:rPr>
          <w:b/>
          <w:bCs/>
        </w:rPr>
      </w:pPr>
      <w:r w:rsidRPr="00B46B5E">
        <w:rPr>
          <w:b/>
          <w:bCs/>
        </w:rPr>
        <w:t>MET ROMANIA ENERGY SA – FURNIZOR DE ENERGIE ELECTRICA</w:t>
      </w:r>
    </w:p>
    <w:p w14:paraId="7FC425DF" w14:textId="22EDCDD4" w:rsidR="00B46B5E" w:rsidRDefault="00B46B5E" w:rsidP="00B46B5E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46B5E" w14:paraId="54F2FEC1" w14:textId="77777777" w:rsidTr="00B46B5E">
        <w:tc>
          <w:tcPr>
            <w:tcW w:w="4508" w:type="dxa"/>
          </w:tcPr>
          <w:p w14:paraId="42CB1F4B" w14:textId="77777777" w:rsidR="00B46B5E" w:rsidRDefault="00B46B5E" w:rsidP="00B46B5E">
            <w:pPr>
              <w:jc w:val="both"/>
            </w:pPr>
            <w:proofErr w:type="spellStart"/>
            <w:r>
              <w:t>Subscrisa</w:t>
            </w:r>
            <w:proofErr w:type="spellEnd"/>
          </w:p>
          <w:p w14:paraId="130E2051" w14:textId="77777777" w:rsidR="00B46B5E" w:rsidRDefault="00B46B5E" w:rsidP="00B46B5E">
            <w:pPr>
              <w:jc w:val="both"/>
            </w:pPr>
            <w:proofErr w:type="spellStart"/>
            <w:r>
              <w:t>Identificat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CI/BI (</w:t>
            </w:r>
            <w:proofErr w:type="spellStart"/>
            <w:r>
              <w:t>serie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număr</w:t>
            </w:r>
            <w:proofErr w:type="spellEnd"/>
            <w:r>
              <w:t>)</w:t>
            </w:r>
          </w:p>
          <w:p w14:paraId="1FFA8B36" w14:textId="77777777" w:rsidR="00B46B5E" w:rsidRDefault="00B46B5E" w:rsidP="00B46B5E">
            <w:pPr>
              <w:jc w:val="both"/>
            </w:pPr>
            <w:r>
              <w:t>CNP</w:t>
            </w:r>
          </w:p>
          <w:p w14:paraId="0D635EDF" w14:textId="77777777" w:rsidR="00B46B5E" w:rsidRDefault="00B46B5E" w:rsidP="00B46B5E">
            <w:pPr>
              <w:jc w:val="both"/>
            </w:pPr>
          </w:p>
        </w:tc>
        <w:tc>
          <w:tcPr>
            <w:tcW w:w="4508" w:type="dxa"/>
          </w:tcPr>
          <w:p w14:paraId="383B45D6" w14:textId="77777777" w:rsidR="00B46B5E" w:rsidRDefault="00B46B5E" w:rsidP="00B46B5E">
            <w:pPr>
              <w:jc w:val="both"/>
            </w:pPr>
          </w:p>
        </w:tc>
      </w:tr>
      <w:tr w:rsidR="00B46B5E" w14:paraId="5EB4A864" w14:textId="77777777" w:rsidTr="00B46B5E">
        <w:tc>
          <w:tcPr>
            <w:tcW w:w="4508" w:type="dxa"/>
          </w:tcPr>
          <w:p w14:paraId="51278B9D" w14:textId="77777777" w:rsidR="00B46B5E" w:rsidRDefault="00B46B5E" w:rsidP="00B46B5E">
            <w:pPr>
              <w:jc w:val="both"/>
            </w:pPr>
            <w:r>
              <w:t xml:space="preserve">Cu </w:t>
            </w:r>
            <w:proofErr w:type="spellStart"/>
            <w:r>
              <w:t>sediul</w:t>
            </w:r>
            <w:proofErr w:type="spellEnd"/>
            <w:r>
              <w:t xml:space="preserve"> social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localitatea</w:t>
            </w:r>
            <w:proofErr w:type="spellEnd"/>
          </w:p>
          <w:p w14:paraId="09240E0E" w14:textId="77777777" w:rsidR="00B46B5E" w:rsidRDefault="00B46B5E" w:rsidP="00B46B5E">
            <w:pPr>
              <w:jc w:val="both"/>
            </w:pPr>
          </w:p>
        </w:tc>
        <w:tc>
          <w:tcPr>
            <w:tcW w:w="4508" w:type="dxa"/>
          </w:tcPr>
          <w:p w14:paraId="473BDDB1" w14:textId="77777777" w:rsidR="00B46B5E" w:rsidRDefault="00B46B5E" w:rsidP="00B46B5E">
            <w:pPr>
              <w:jc w:val="both"/>
            </w:pPr>
          </w:p>
        </w:tc>
      </w:tr>
      <w:tr w:rsidR="00B46B5E" w14:paraId="4B898746" w14:textId="77777777" w:rsidTr="00B46B5E">
        <w:tc>
          <w:tcPr>
            <w:tcW w:w="4508" w:type="dxa"/>
          </w:tcPr>
          <w:p w14:paraId="7E4A4F48" w14:textId="77777777" w:rsidR="00B46B5E" w:rsidRDefault="00B46B5E" w:rsidP="00B46B5E">
            <w:pPr>
              <w:jc w:val="both"/>
            </w:pPr>
            <w:r>
              <w:t>Strada</w:t>
            </w:r>
          </w:p>
          <w:p w14:paraId="53ACDD0B" w14:textId="77777777" w:rsidR="00B46B5E" w:rsidRDefault="00B46B5E" w:rsidP="00B46B5E">
            <w:pPr>
              <w:jc w:val="both"/>
            </w:pPr>
          </w:p>
        </w:tc>
        <w:tc>
          <w:tcPr>
            <w:tcW w:w="4508" w:type="dxa"/>
          </w:tcPr>
          <w:p w14:paraId="29A8CB3C" w14:textId="77777777" w:rsidR="00B46B5E" w:rsidRDefault="00B46B5E" w:rsidP="00B46B5E">
            <w:pPr>
              <w:jc w:val="both"/>
            </w:pPr>
          </w:p>
        </w:tc>
      </w:tr>
      <w:tr w:rsidR="00B46B5E" w14:paraId="75C94B37" w14:textId="77777777" w:rsidTr="00B46B5E">
        <w:tc>
          <w:tcPr>
            <w:tcW w:w="4508" w:type="dxa"/>
          </w:tcPr>
          <w:p w14:paraId="70E47E7A" w14:textId="77777777" w:rsidR="00B46B5E" w:rsidRDefault="00B46B5E" w:rsidP="00B46B5E">
            <w:pPr>
              <w:jc w:val="both"/>
            </w:pPr>
            <w:r>
              <w:t xml:space="preserve">Nr. </w:t>
            </w:r>
            <w:proofErr w:type="spellStart"/>
            <w:r>
              <w:t>strada</w:t>
            </w:r>
            <w:proofErr w:type="spellEnd"/>
          </w:p>
          <w:p w14:paraId="76177765" w14:textId="77777777" w:rsidR="00B46B5E" w:rsidRDefault="00B46B5E" w:rsidP="00B46B5E">
            <w:pPr>
              <w:jc w:val="both"/>
            </w:pPr>
          </w:p>
        </w:tc>
        <w:tc>
          <w:tcPr>
            <w:tcW w:w="4508" w:type="dxa"/>
          </w:tcPr>
          <w:p w14:paraId="7D4C5E44" w14:textId="77777777" w:rsidR="00B46B5E" w:rsidRDefault="00B46B5E" w:rsidP="00B46B5E">
            <w:pPr>
              <w:jc w:val="both"/>
            </w:pPr>
          </w:p>
        </w:tc>
      </w:tr>
      <w:tr w:rsidR="00B46B5E" w14:paraId="5C019843" w14:textId="77777777" w:rsidTr="00B46B5E">
        <w:tc>
          <w:tcPr>
            <w:tcW w:w="4508" w:type="dxa"/>
          </w:tcPr>
          <w:p w14:paraId="6D67C15B" w14:textId="77777777" w:rsidR="00B46B5E" w:rsidRDefault="00B46B5E" w:rsidP="00B46B5E">
            <w:pPr>
              <w:jc w:val="both"/>
            </w:pPr>
            <w:proofErr w:type="spellStart"/>
            <w:r>
              <w:t>Județul</w:t>
            </w:r>
            <w:proofErr w:type="spellEnd"/>
            <w:r>
              <w:t xml:space="preserve"> / </w:t>
            </w:r>
            <w:proofErr w:type="spellStart"/>
            <w:r>
              <w:t>Sectorul</w:t>
            </w:r>
            <w:proofErr w:type="spellEnd"/>
          </w:p>
          <w:p w14:paraId="46576834" w14:textId="77777777" w:rsidR="00B46B5E" w:rsidRDefault="00B46B5E" w:rsidP="00B46B5E">
            <w:pPr>
              <w:jc w:val="both"/>
            </w:pPr>
          </w:p>
        </w:tc>
        <w:tc>
          <w:tcPr>
            <w:tcW w:w="4508" w:type="dxa"/>
          </w:tcPr>
          <w:p w14:paraId="22456A09" w14:textId="77777777" w:rsidR="00B46B5E" w:rsidRDefault="00B46B5E" w:rsidP="00B46B5E">
            <w:pPr>
              <w:jc w:val="both"/>
            </w:pPr>
          </w:p>
        </w:tc>
      </w:tr>
      <w:tr w:rsidR="00B46B5E" w14:paraId="18030716" w14:textId="77777777" w:rsidTr="00B46B5E">
        <w:tc>
          <w:tcPr>
            <w:tcW w:w="4508" w:type="dxa"/>
          </w:tcPr>
          <w:p w14:paraId="66B8BE5C" w14:textId="77777777" w:rsidR="00B46B5E" w:rsidRDefault="00B46B5E" w:rsidP="00B46B5E">
            <w:pPr>
              <w:jc w:val="both"/>
            </w:pPr>
            <w:r>
              <w:t>CIF/ CUI</w:t>
            </w:r>
          </w:p>
          <w:p w14:paraId="443B16A2" w14:textId="77777777" w:rsidR="00B46B5E" w:rsidRDefault="00B46B5E" w:rsidP="00B46B5E">
            <w:pPr>
              <w:jc w:val="both"/>
            </w:pPr>
          </w:p>
        </w:tc>
        <w:tc>
          <w:tcPr>
            <w:tcW w:w="4508" w:type="dxa"/>
          </w:tcPr>
          <w:p w14:paraId="29E02BF4" w14:textId="77777777" w:rsidR="00B46B5E" w:rsidRDefault="00B46B5E" w:rsidP="00B46B5E">
            <w:pPr>
              <w:jc w:val="both"/>
            </w:pPr>
          </w:p>
        </w:tc>
      </w:tr>
      <w:tr w:rsidR="00B46B5E" w14:paraId="587B7C83" w14:textId="77777777" w:rsidTr="00B46B5E">
        <w:tc>
          <w:tcPr>
            <w:tcW w:w="4508" w:type="dxa"/>
          </w:tcPr>
          <w:p w14:paraId="364ED53E" w14:textId="77777777" w:rsidR="00B46B5E" w:rsidRDefault="00B46B5E" w:rsidP="00B46B5E">
            <w:pPr>
              <w:jc w:val="both"/>
            </w:pPr>
            <w:proofErr w:type="spellStart"/>
            <w:r>
              <w:t>Reprezentată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(</w:t>
            </w: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complet</w:t>
            </w:r>
            <w:proofErr w:type="spellEnd"/>
            <w:r>
              <w:t>)</w:t>
            </w:r>
          </w:p>
          <w:p w14:paraId="4733897E" w14:textId="77777777" w:rsidR="00B46B5E" w:rsidRDefault="00B46B5E" w:rsidP="00B46B5E">
            <w:pPr>
              <w:jc w:val="both"/>
            </w:pPr>
          </w:p>
        </w:tc>
        <w:tc>
          <w:tcPr>
            <w:tcW w:w="4508" w:type="dxa"/>
          </w:tcPr>
          <w:p w14:paraId="1F2E90F3" w14:textId="77777777" w:rsidR="00B46B5E" w:rsidRDefault="00B46B5E" w:rsidP="00B46B5E">
            <w:pPr>
              <w:jc w:val="both"/>
            </w:pPr>
          </w:p>
        </w:tc>
      </w:tr>
      <w:tr w:rsidR="00B46B5E" w14:paraId="0A21E051" w14:textId="77777777" w:rsidTr="00B46B5E">
        <w:tc>
          <w:tcPr>
            <w:tcW w:w="4508" w:type="dxa"/>
          </w:tcPr>
          <w:p w14:paraId="14649D50" w14:textId="3BA008B0" w:rsidR="00B46B5E" w:rsidRDefault="00B46B5E" w:rsidP="00B46B5E">
            <w:pPr>
              <w:jc w:val="both"/>
            </w:pPr>
            <w:proofErr w:type="spellStart"/>
            <w:r>
              <w:t>Identificat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CI/BI (</w:t>
            </w:r>
            <w:proofErr w:type="spellStart"/>
            <w:r>
              <w:t>serie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număr</w:t>
            </w:r>
            <w:proofErr w:type="spellEnd"/>
            <w:r>
              <w:t>)</w:t>
            </w:r>
          </w:p>
        </w:tc>
        <w:tc>
          <w:tcPr>
            <w:tcW w:w="4508" w:type="dxa"/>
          </w:tcPr>
          <w:p w14:paraId="72F3B2DE" w14:textId="77777777" w:rsidR="00B46B5E" w:rsidRDefault="00B46B5E" w:rsidP="00B46B5E">
            <w:pPr>
              <w:jc w:val="both"/>
            </w:pPr>
          </w:p>
        </w:tc>
      </w:tr>
      <w:tr w:rsidR="00B46B5E" w14:paraId="0F90D86A" w14:textId="77777777" w:rsidTr="00B46B5E">
        <w:tc>
          <w:tcPr>
            <w:tcW w:w="4508" w:type="dxa"/>
          </w:tcPr>
          <w:p w14:paraId="50A74C08" w14:textId="04C80FF5" w:rsidR="00B46B5E" w:rsidRDefault="00B46B5E" w:rsidP="00B46B5E">
            <w:pPr>
              <w:tabs>
                <w:tab w:val="left" w:pos="537"/>
              </w:tabs>
              <w:jc w:val="both"/>
            </w:pPr>
            <w:r>
              <w:t>CNP</w:t>
            </w:r>
          </w:p>
        </w:tc>
        <w:tc>
          <w:tcPr>
            <w:tcW w:w="4508" w:type="dxa"/>
          </w:tcPr>
          <w:p w14:paraId="3D1CA91F" w14:textId="77777777" w:rsidR="00B46B5E" w:rsidRDefault="00B46B5E" w:rsidP="00B46B5E">
            <w:pPr>
              <w:jc w:val="both"/>
            </w:pPr>
          </w:p>
        </w:tc>
      </w:tr>
    </w:tbl>
    <w:p w14:paraId="17FE1490" w14:textId="77777777" w:rsidR="00B46B5E" w:rsidRDefault="00B46B5E" w:rsidP="00B46B5E">
      <w:pPr>
        <w:spacing w:after="0" w:line="240" w:lineRule="auto"/>
        <w:jc w:val="both"/>
      </w:pPr>
    </w:p>
    <w:p w14:paraId="6F9F9058" w14:textId="5D66DA1C" w:rsidR="00B46B5E" w:rsidRDefault="00B46B5E" w:rsidP="00B46B5E">
      <w:pPr>
        <w:spacing w:after="0" w:line="240" w:lineRule="auto"/>
        <w:jc w:val="both"/>
      </w:pPr>
    </w:p>
    <w:p w14:paraId="3550AA28" w14:textId="77777777" w:rsidR="00B46B5E" w:rsidRDefault="00B46B5E" w:rsidP="00BB33D5">
      <w:pPr>
        <w:spacing w:after="0" w:line="240" w:lineRule="auto"/>
        <w:jc w:val="both"/>
      </w:pPr>
    </w:p>
    <w:p w14:paraId="7AD87754" w14:textId="77777777" w:rsidR="00B46B5E" w:rsidRDefault="00B46B5E" w:rsidP="00BB33D5">
      <w:pPr>
        <w:spacing w:after="0" w:line="240" w:lineRule="auto"/>
        <w:jc w:val="both"/>
      </w:pPr>
    </w:p>
    <w:p w14:paraId="3498B1E5" w14:textId="729C8CF5" w:rsidR="00B46B5E" w:rsidRDefault="00B46B5E" w:rsidP="00BB33D5">
      <w:pPr>
        <w:spacing w:after="0" w:line="240" w:lineRule="auto"/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subscrisa</w:t>
      </w:r>
      <w:proofErr w:type="spellEnd"/>
      <w:r>
        <w:t xml:space="preserve">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1 </w:t>
      </w:r>
      <w:proofErr w:type="spellStart"/>
      <w:r>
        <w:t>alin</w:t>
      </w:r>
      <w:proofErr w:type="spellEnd"/>
      <w:r>
        <w:t xml:space="preserve">. (1) din OUG nr. 27/2022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măsurile</w:t>
      </w:r>
      <w:proofErr w:type="spellEnd"/>
    </w:p>
    <w:p w14:paraId="60ED6512" w14:textId="77777777" w:rsidR="00B46B5E" w:rsidRDefault="00B46B5E" w:rsidP="00BB33D5">
      <w:pPr>
        <w:spacing w:after="0" w:line="240" w:lineRule="auto"/>
        <w:jc w:val="both"/>
      </w:pPr>
      <w:proofErr w:type="spellStart"/>
      <w:r>
        <w:t>aplicabile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 din </w:t>
      </w:r>
      <w:proofErr w:type="spellStart"/>
      <w:r>
        <w:t>piața</w:t>
      </w:r>
      <w:proofErr w:type="spellEnd"/>
      <w:r>
        <w:t xml:space="preserve"> de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electrică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gaze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1 </w:t>
      </w:r>
      <w:proofErr w:type="spellStart"/>
      <w:r>
        <w:t>aprilie</w:t>
      </w:r>
      <w:proofErr w:type="spellEnd"/>
      <w:r>
        <w:t xml:space="preserve"> 2022-31</w:t>
      </w:r>
    </w:p>
    <w:p w14:paraId="0E4B5D4D" w14:textId="13ED4F73" w:rsidR="00B46B5E" w:rsidRDefault="00B46B5E" w:rsidP="00BB33D5">
      <w:pPr>
        <w:spacing w:after="0" w:line="240" w:lineRule="auto"/>
        <w:jc w:val="both"/>
      </w:pPr>
      <w:proofErr w:type="spellStart"/>
      <w:r>
        <w:t>martie</w:t>
      </w:r>
      <w:proofErr w:type="spellEnd"/>
      <w:r>
        <w:t xml:space="preserve"> 2023,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 din </w:t>
      </w:r>
      <w:proofErr w:type="spellStart"/>
      <w:r>
        <w:t>domeniul</w:t>
      </w:r>
      <w:proofErr w:type="spellEnd"/>
      <w:r w:rsidR="00BB33D5">
        <w:t xml:space="preserve"> </w:t>
      </w:r>
      <w:proofErr w:type="spellStart"/>
      <w:r w:rsidR="00BB33D5">
        <w:t>e</w:t>
      </w:r>
      <w:r>
        <w:t>nergiei</w:t>
      </w:r>
      <w:proofErr w:type="spellEnd"/>
      <w:r>
        <w:t>,</w:t>
      </w:r>
    </w:p>
    <w:p w14:paraId="7C470CD0" w14:textId="77777777" w:rsidR="00B46B5E" w:rsidRDefault="00B46B5E" w:rsidP="00BB33D5">
      <w:pPr>
        <w:spacing w:after="0" w:line="240" w:lineRule="auto"/>
        <w:jc w:val="both"/>
      </w:pP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206/2022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357/2022, cu </w:t>
      </w:r>
      <w:proofErr w:type="spellStart"/>
      <w:r>
        <w:t>modificările</w:t>
      </w:r>
      <w:proofErr w:type="spellEnd"/>
      <w:r>
        <w:t xml:space="preserve"> și</w:t>
      </w:r>
    </w:p>
    <w:p w14:paraId="4CC39075" w14:textId="0A18D2D8" w:rsidR="00B46B5E" w:rsidRDefault="00B46B5E" w:rsidP="00BB33D5">
      <w:pPr>
        <w:spacing w:after="0" w:line="240" w:lineRule="auto"/>
        <w:jc w:val="both"/>
      </w:pP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755D5BB7" w14:textId="77777777" w:rsidR="00B46B5E" w:rsidRDefault="00B46B5E" w:rsidP="00BB33D5">
      <w:pPr>
        <w:spacing w:after="0" w:line="240" w:lineRule="auto"/>
        <w:jc w:val="both"/>
      </w:pPr>
    </w:p>
    <w:p w14:paraId="0589ACF4" w14:textId="199484FA" w:rsidR="00B46B5E" w:rsidRPr="00B46B5E" w:rsidRDefault="00B46B5E" w:rsidP="00BB33D5">
      <w:pPr>
        <w:spacing w:after="0" w:line="240" w:lineRule="auto"/>
        <w:jc w:val="both"/>
        <w:rPr>
          <w:i/>
          <w:iCs/>
        </w:rPr>
      </w:pPr>
      <w:r w:rsidRPr="00B46B5E">
        <w:rPr>
          <w:i/>
          <w:iCs/>
        </w:rPr>
        <w:t xml:space="preserve">(a se </w:t>
      </w:r>
      <w:proofErr w:type="spellStart"/>
      <w:r w:rsidRPr="00B46B5E">
        <w:rPr>
          <w:i/>
          <w:iCs/>
        </w:rPr>
        <w:t>bifa</w:t>
      </w:r>
      <w:proofErr w:type="spellEnd"/>
      <w:r w:rsidRPr="00B46B5E">
        <w:rPr>
          <w:i/>
          <w:iCs/>
        </w:rPr>
        <w:t xml:space="preserve"> </w:t>
      </w:r>
      <w:proofErr w:type="spellStart"/>
      <w:r w:rsidRPr="00B46B5E">
        <w:rPr>
          <w:i/>
          <w:iCs/>
        </w:rPr>
        <w:t>categoria</w:t>
      </w:r>
      <w:proofErr w:type="spellEnd"/>
      <w:r w:rsidRPr="00B46B5E">
        <w:rPr>
          <w:i/>
          <w:iCs/>
        </w:rPr>
        <w:t xml:space="preserve"> la care </w:t>
      </w:r>
      <w:proofErr w:type="spellStart"/>
      <w:r w:rsidRPr="00B46B5E">
        <w:rPr>
          <w:i/>
          <w:iCs/>
        </w:rPr>
        <w:t>subscrisa</w:t>
      </w:r>
      <w:proofErr w:type="spellEnd"/>
      <w:r w:rsidRPr="00B46B5E">
        <w:rPr>
          <w:i/>
          <w:iCs/>
        </w:rPr>
        <w:t xml:space="preserve"> se </w:t>
      </w:r>
      <w:proofErr w:type="spellStart"/>
      <w:r w:rsidRPr="00B46B5E">
        <w:rPr>
          <w:i/>
          <w:iCs/>
        </w:rPr>
        <w:t>încadrează</w:t>
      </w:r>
      <w:proofErr w:type="spellEnd"/>
      <w:r w:rsidRPr="00B46B5E">
        <w:rPr>
          <w:i/>
          <w:iCs/>
        </w:rPr>
        <w:t>)</w:t>
      </w:r>
    </w:p>
    <w:p w14:paraId="71BE2A48" w14:textId="77777777" w:rsidR="00B46B5E" w:rsidRPr="00B46B5E" w:rsidRDefault="00B46B5E" w:rsidP="00BB33D5">
      <w:pPr>
        <w:spacing w:after="0" w:line="240" w:lineRule="auto"/>
        <w:jc w:val="both"/>
        <w:rPr>
          <w:b/>
          <w:bCs/>
          <w:i/>
          <w:iCs/>
        </w:rPr>
      </w:pPr>
    </w:p>
    <w:p w14:paraId="0DBCB4F5" w14:textId="77777777" w:rsidR="00B46B5E" w:rsidRPr="00B46B5E" w:rsidRDefault="00B46B5E" w:rsidP="00BB33D5">
      <w:pPr>
        <w:spacing w:after="0" w:line="240" w:lineRule="auto"/>
        <w:jc w:val="both"/>
        <w:rPr>
          <w:b/>
          <w:bCs/>
          <w:i/>
          <w:iCs/>
        </w:rPr>
      </w:pPr>
      <w:r w:rsidRPr="00B46B5E">
        <w:rPr>
          <w:b/>
          <w:bCs/>
          <w:i/>
          <w:iCs/>
        </w:rPr>
        <w:t>lit c)</w:t>
      </w:r>
    </w:p>
    <w:p w14:paraId="1B76C3D8" w14:textId="3F880CE0" w:rsidR="00B46B5E" w:rsidRDefault="00B46B5E" w:rsidP="00BB33D5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întreprinderi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mijlocii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cum sunt definite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346/2004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stimularea</w:t>
      </w:r>
      <w:proofErr w:type="spellEnd"/>
    </w:p>
    <w:p w14:paraId="3643E8B8" w14:textId="77777777" w:rsidR="00B46B5E" w:rsidRDefault="00B46B5E" w:rsidP="00BB33D5">
      <w:pPr>
        <w:spacing w:after="0" w:line="240" w:lineRule="auto"/>
        <w:jc w:val="both"/>
      </w:pPr>
      <w:proofErr w:type="spellStart"/>
      <w:r>
        <w:t>înființării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mijlocii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14:paraId="6643BDF9" w14:textId="77777777" w:rsidR="00B46B5E" w:rsidRDefault="00B46B5E" w:rsidP="00BB33D5">
      <w:pPr>
        <w:spacing w:after="0" w:line="240" w:lineRule="auto"/>
        <w:jc w:val="both"/>
      </w:pPr>
      <w:proofErr w:type="spellStart"/>
      <w:r>
        <w:t>denumite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IMM-</w:t>
      </w:r>
      <w:proofErr w:type="spellStart"/>
      <w:r>
        <w:t>uri</w:t>
      </w:r>
      <w:proofErr w:type="spellEnd"/>
    </w:p>
    <w:p w14:paraId="4FDBDF36" w14:textId="1CC97475" w:rsidR="00B46B5E" w:rsidRDefault="00B46B5E" w:rsidP="00BB33D5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operatori</w:t>
      </w:r>
      <w:proofErr w:type="spellEnd"/>
      <w:r>
        <w:t>/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regionali</w:t>
      </w:r>
      <w:proofErr w:type="spellEnd"/>
      <w:r>
        <w:t xml:space="preserve"> </w:t>
      </w:r>
      <w:proofErr w:type="spellStart"/>
      <w:r>
        <w:t>definiți</w:t>
      </w:r>
      <w:proofErr w:type="spellEnd"/>
      <w:r>
        <w:t xml:space="preserve"> la art. 2 lit. g) </w:t>
      </w:r>
      <w:proofErr w:type="spellStart"/>
      <w:r>
        <w:t>și</w:t>
      </w:r>
      <w:proofErr w:type="spellEnd"/>
      <w:r>
        <w:t xml:space="preserve"> h)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de</w:t>
      </w:r>
    </w:p>
    <w:p w14:paraId="410EE7B8" w14:textId="77777777" w:rsidR="00B46B5E" w:rsidRDefault="00B46B5E" w:rsidP="00BB33D5">
      <w:pPr>
        <w:spacing w:after="0" w:line="240" w:lineRule="auto"/>
        <w:jc w:val="both"/>
      </w:pPr>
      <w:proofErr w:type="spellStart"/>
      <w:r>
        <w:t>utilități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nr. 51/2006,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ce</w:t>
      </w:r>
      <w:proofErr w:type="spellEnd"/>
    </w:p>
    <w:p w14:paraId="73DC5429" w14:textId="77777777" w:rsidR="00B46B5E" w:rsidRDefault="00B46B5E" w:rsidP="00BB33D5">
      <w:pPr>
        <w:spacing w:after="0" w:line="240" w:lineRule="auto"/>
        <w:jc w:val="both"/>
      </w:pPr>
      <w:proofErr w:type="spellStart"/>
      <w:r>
        <w:t>prestează</w:t>
      </w:r>
      <w:proofErr w:type="spellEnd"/>
      <w:r>
        <w:t>/</w:t>
      </w:r>
      <w:proofErr w:type="spellStart"/>
      <w:r>
        <w:t>furnizează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utilități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 </w:t>
      </w:r>
      <w:proofErr w:type="spellStart"/>
      <w:r>
        <w:t>alin</w:t>
      </w:r>
      <w:proofErr w:type="spellEnd"/>
      <w:r>
        <w:t>. (2) lit. a), b), b1), c) și</w:t>
      </w:r>
    </w:p>
    <w:p w14:paraId="66958C53" w14:textId="77777777" w:rsidR="00B46B5E" w:rsidRDefault="00B46B5E" w:rsidP="00BB33D5">
      <w:pPr>
        <w:spacing w:after="0" w:line="240" w:lineRule="auto"/>
        <w:jc w:val="both"/>
      </w:pPr>
      <w:r>
        <w:t xml:space="preserve">h) din </w:t>
      </w:r>
      <w:proofErr w:type="spellStart"/>
      <w:r>
        <w:t>Legea</w:t>
      </w:r>
      <w:proofErr w:type="spellEnd"/>
      <w:r>
        <w:t xml:space="preserve"> nr. 51/2006,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Societatea</w:t>
      </w:r>
      <w:proofErr w:type="spellEnd"/>
      <w:r>
        <w:t xml:space="preserve"> de</w:t>
      </w:r>
    </w:p>
    <w:p w14:paraId="1235277E" w14:textId="77777777" w:rsidR="00B46B5E" w:rsidRDefault="00B46B5E" w:rsidP="00BB33D5">
      <w:pPr>
        <w:spacing w:after="0" w:line="240" w:lineRule="auto"/>
        <w:jc w:val="both"/>
      </w:pPr>
      <w:r>
        <w:t xml:space="preserve">Transport cu </w:t>
      </w:r>
      <w:proofErr w:type="spellStart"/>
      <w:r>
        <w:t>Metroul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«</w:t>
      </w:r>
      <w:proofErr w:type="spellStart"/>
      <w:r>
        <w:t>Metrorex</w:t>
      </w:r>
      <w:proofErr w:type="spellEnd"/>
      <w:r>
        <w:t xml:space="preserve">» — S.A.,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aeroporturile</w:t>
      </w:r>
      <w:proofErr w:type="spellEnd"/>
      <w:r>
        <w:t xml:space="preserve"> care sunt </w:t>
      </w:r>
      <w:proofErr w:type="spellStart"/>
      <w:r>
        <w:t>în</w:t>
      </w:r>
      <w:proofErr w:type="spellEnd"/>
    </w:p>
    <w:p w14:paraId="1C38D05C" w14:textId="77777777" w:rsidR="00B46B5E" w:rsidRDefault="00B46B5E" w:rsidP="00BB33D5">
      <w:pPr>
        <w:spacing w:after="0" w:line="240" w:lineRule="auto"/>
        <w:jc w:val="both"/>
      </w:pPr>
      <w:proofErr w:type="spellStart"/>
      <w:r>
        <w:t>subordinea</w:t>
      </w:r>
      <w:proofErr w:type="spellEnd"/>
      <w:r>
        <w:t>/</w:t>
      </w:r>
      <w:proofErr w:type="spellStart"/>
      <w:r>
        <w:t>coordonarea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Infrastructurii</w:t>
      </w:r>
      <w:proofErr w:type="spellEnd"/>
    </w:p>
    <w:p w14:paraId="4A9E2D1E" w14:textId="1172200F" w:rsidR="00B46B5E" w:rsidRDefault="00B46B5E" w:rsidP="00BB33D5">
      <w:pPr>
        <w:pStyle w:val="ListParagraph"/>
        <w:numPr>
          <w:ilvl w:val="0"/>
          <w:numId w:val="5"/>
        </w:numPr>
        <w:spacing w:after="0" w:line="240" w:lineRule="auto"/>
        <w:jc w:val="both"/>
      </w:pPr>
      <w:proofErr w:type="spellStart"/>
      <w:r>
        <w:t>operatori</w:t>
      </w:r>
      <w:proofErr w:type="spellEnd"/>
      <w:r>
        <w:t xml:space="preserve"> economici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</w:t>
      </w:r>
      <w:proofErr w:type="spellStart"/>
      <w:r>
        <w:t>identificați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cod CAEN 10, precum</w:t>
      </w:r>
    </w:p>
    <w:p w14:paraId="3135AD9E" w14:textId="77777777" w:rsidR="00B46B5E" w:rsidRPr="00E02C18" w:rsidRDefault="00B46B5E" w:rsidP="00BB33D5">
      <w:pPr>
        <w:spacing w:after="0" w:line="240" w:lineRule="auto"/>
        <w:jc w:val="both"/>
        <w:rPr>
          <w:lang w:val="it-IT"/>
        </w:rPr>
      </w:pPr>
      <w:r w:rsidRPr="00E02C18">
        <w:rPr>
          <w:lang w:val="it-IT"/>
        </w:rPr>
        <w:t>și cei din domeniul agriculturii și pescuitului, identificați prin cod CAEN 01 și 03;</w:t>
      </w:r>
    </w:p>
    <w:p w14:paraId="73525871" w14:textId="526813FD" w:rsidR="00B46B5E" w:rsidRDefault="00B46B5E" w:rsidP="00BB33D5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>
        <w:t>autorități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deconcentrate ale </w:t>
      </w:r>
      <w:proofErr w:type="spellStart"/>
      <w:r>
        <w:t>ministerelor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</w:t>
      </w:r>
    </w:p>
    <w:p w14:paraId="3917E348" w14:textId="77777777" w:rsidR="00B46B5E" w:rsidRDefault="00B46B5E" w:rsidP="00BB33D5">
      <w:pPr>
        <w:spacing w:after="0" w:line="240" w:lineRule="auto"/>
        <w:jc w:val="both"/>
      </w:pPr>
      <w:proofErr w:type="spellStart"/>
      <w:r>
        <w:t>celorlalte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centrale, </w:t>
      </w:r>
      <w:proofErr w:type="spellStart"/>
      <w:r>
        <w:t>companiile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societățile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>, municipal</w:t>
      </w:r>
    </w:p>
    <w:p w14:paraId="6477214A" w14:textId="77777777" w:rsidR="00B46B5E" w:rsidRDefault="00B46B5E" w:rsidP="00BB33D5">
      <w:pPr>
        <w:spacing w:after="0" w:line="240" w:lineRule="auto"/>
        <w:jc w:val="both"/>
      </w:pPr>
      <w:proofErr w:type="spellStart"/>
      <w:r>
        <w:t>sau</w:t>
      </w:r>
      <w:proofErr w:type="spellEnd"/>
      <w:r>
        <w:t xml:space="preserve"> local, </w:t>
      </w:r>
      <w:proofErr w:type="spellStart"/>
      <w:r>
        <w:t>regiile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entitățile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private care </w:t>
      </w:r>
      <w:proofErr w:type="spellStart"/>
      <w:r>
        <w:t>prestează</w:t>
      </w:r>
      <w:proofErr w:type="spellEnd"/>
      <w:r>
        <w:t xml:space="preserve"> un </w:t>
      </w:r>
      <w:proofErr w:type="spellStart"/>
      <w:r>
        <w:t>serviciu</w:t>
      </w:r>
      <w:proofErr w:type="spellEnd"/>
    </w:p>
    <w:p w14:paraId="4944EF72" w14:textId="77777777" w:rsidR="00B46B5E" w:rsidRDefault="00B46B5E" w:rsidP="00BB33D5">
      <w:pPr>
        <w:spacing w:after="0" w:line="240" w:lineRule="auto"/>
        <w:jc w:val="both"/>
      </w:pPr>
      <w:r>
        <w:lastRenderedPageBreak/>
        <w:t xml:space="preserve">public,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sunt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comunelor</w:t>
      </w:r>
      <w:proofErr w:type="spellEnd"/>
      <w:r>
        <w:t xml:space="preserve">, </w:t>
      </w:r>
      <w:proofErr w:type="spellStart"/>
      <w:r>
        <w:t>orașelor</w:t>
      </w:r>
      <w:proofErr w:type="spellEnd"/>
      <w:r>
        <w:t>,</w:t>
      </w:r>
    </w:p>
    <w:p w14:paraId="74A2C0E7" w14:textId="77777777" w:rsidR="00B46B5E" w:rsidRDefault="00B46B5E" w:rsidP="00BB33D5">
      <w:pPr>
        <w:spacing w:after="0" w:line="240" w:lineRule="auto"/>
        <w:jc w:val="both"/>
      </w:pPr>
      <w:proofErr w:type="spellStart"/>
      <w:r>
        <w:t>municipiilor</w:t>
      </w:r>
      <w:proofErr w:type="spellEnd"/>
      <w:r>
        <w:t xml:space="preserve">, </w:t>
      </w:r>
      <w:proofErr w:type="spellStart"/>
      <w:r>
        <w:t>județelor</w:t>
      </w:r>
      <w:proofErr w:type="spellEnd"/>
      <w:r>
        <w:t xml:space="preserve">,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subdiviziunilor</w:t>
      </w:r>
      <w:proofErr w:type="spellEnd"/>
    </w:p>
    <w:p w14:paraId="22CF4B9D" w14:textId="77777777" w:rsidR="00B46B5E" w:rsidRDefault="00B46B5E" w:rsidP="00BB33D5">
      <w:pPr>
        <w:spacing w:after="0" w:line="240" w:lineRule="auto"/>
        <w:jc w:val="both"/>
      </w:pPr>
      <w:proofErr w:type="spellStart"/>
      <w:r>
        <w:t>administrativ-teritoriale</w:t>
      </w:r>
      <w:proofErr w:type="spellEnd"/>
      <w:r>
        <w:t xml:space="preserve"> ale </w:t>
      </w:r>
      <w:proofErr w:type="spellStart"/>
      <w:r>
        <w:t>municipiilor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asociațiilor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>,</w:t>
      </w:r>
    </w:p>
    <w:p w14:paraId="05949CE2" w14:textId="77777777" w:rsidR="00B46B5E" w:rsidRPr="00E02C18" w:rsidRDefault="00B46B5E" w:rsidP="00BB33D5">
      <w:pPr>
        <w:spacing w:after="0" w:line="240" w:lineRule="auto"/>
        <w:jc w:val="both"/>
        <w:rPr>
          <w:lang w:val="it-IT"/>
        </w:rPr>
      </w:pPr>
      <w:r w:rsidRPr="00E02C18">
        <w:rPr>
          <w:lang w:val="it-IT"/>
        </w:rPr>
        <w:t>sub conducerea, coordonarea,controlul și responsabilitatea autorităților administrației publice</w:t>
      </w:r>
    </w:p>
    <w:p w14:paraId="31532B39" w14:textId="77777777" w:rsidR="00B46B5E" w:rsidRDefault="00B46B5E" w:rsidP="00BB33D5">
      <w:pPr>
        <w:spacing w:after="0" w:line="240" w:lineRule="auto"/>
        <w:jc w:val="both"/>
      </w:pPr>
      <w:r>
        <w:t>locale</w:t>
      </w:r>
    </w:p>
    <w:p w14:paraId="5EADE81F" w14:textId="0AD4EC70" w:rsidR="00B46B5E" w:rsidRDefault="00B46B5E" w:rsidP="00BB33D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institute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cum sunt definite de </w:t>
      </w:r>
      <w:proofErr w:type="spellStart"/>
      <w:r>
        <w:t>Ordonanța</w:t>
      </w:r>
      <w:proofErr w:type="spellEnd"/>
      <w:r>
        <w:t xml:space="preserve"> </w:t>
      </w:r>
      <w:proofErr w:type="spellStart"/>
      <w:r>
        <w:t>Guvernului</w:t>
      </w:r>
      <w:proofErr w:type="spellEnd"/>
    </w:p>
    <w:p w14:paraId="50AED2DD" w14:textId="77777777" w:rsidR="00B46B5E" w:rsidRDefault="00B46B5E" w:rsidP="00BB33D5">
      <w:pPr>
        <w:spacing w:after="0" w:line="240" w:lineRule="auto"/>
        <w:jc w:val="both"/>
      </w:pPr>
      <w:r>
        <w:t xml:space="preserve">nr. 57/2002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cercetarea</w:t>
      </w:r>
      <w:proofErr w:type="spellEnd"/>
      <w:r>
        <w:t xml:space="preserve"> </w:t>
      </w:r>
      <w:proofErr w:type="spellStart"/>
      <w:r>
        <w:t>științifică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tehnologică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și</w:t>
      </w:r>
    </w:p>
    <w:p w14:paraId="5DDC4DD0" w14:textId="6C2FD958" w:rsidR="00B46B5E" w:rsidRDefault="00B46B5E" w:rsidP="00BB33D5">
      <w:pPr>
        <w:spacing w:after="0" w:line="240" w:lineRule="auto"/>
        <w:jc w:val="both"/>
      </w:pP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 324/2003,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02B1E3AF" w14:textId="77777777" w:rsidR="00B46B5E" w:rsidRDefault="00B46B5E" w:rsidP="00BB33D5">
      <w:pPr>
        <w:spacing w:after="0" w:line="240" w:lineRule="auto"/>
        <w:jc w:val="both"/>
      </w:pPr>
    </w:p>
    <w:p w14:paraId="67A2031F" w14:textId="77777777" w:rsidR="00B46B5E" w:rsidRPr="00B46B5E" w:rsidRDefault="00B46B5E" w:rsidP="00BB33D5">
      <w:pPr>
        <w:spacing w:after="0" w:line="240" w:lineRule="auto"/>
        <w:jc w:val="both"/>
        <w:rPr>
          <w:b/>
          <w:bCs/>
          <w:i/>
          <w:iCs/>
        </w:rPr>
      </w:pPr>
      <w:r w:rsidRPr="00B46B5E">
        <w:rPr>
          <w:b/>
          <w:bCs/>
          <w:i/>
          <w:iCs/>
        </w:rPr>
        <w:t>lit d)</w:t>
      </w:r>
    </w:p>
    <w:p w14:paraId="4D5E9EF1" w14:textId="0B2596E0" w:rsidR="00B46B5E" w:rsidRDefault="00B46B5E" w:rsidP="00BB33D5">
      <w:pPr>
        <w:pStyle w:val="ListParagraph"/>
        <w:numPr>
          <w:ilvl w:val="0"/>
          <w:numId w:val="11"/>
        </w:numPr>
        <w:spacing w:after="0" w:line="240" w:lineRule="auto"/>
        <w:jc w:val="both"/>
      </w:pPr>
      <w:proofErr w:type="spellStart"/>
      <w:r>
        <w:t>spitale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private definite conform </w:t>
      </w:r>
      <w:proofErr w:type="spellStart"/>
      <w:r>
        <w:t>Legii</w:t>
      </w:r>
      <w:proofErr w:type="spellEnd"/>
      <w:r>
        <w:t xml:space="preserve"> nr. 95/2006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</w:p>
    <w:p w14:paraId="420465DB" w14:textId="77777777" w:rsidR="00B46B5E" w:rsidRDefault="00B46B5E" w:rsidP="00BB33D5">
      <w:pPr>
        <w:spacing w:after="0" w:line="240" w:lineRule="auto"/>
        <w:jc w:val="both"/>
      </w:pPr>
      <w:proofErr w:type="spellStart"/>
      <w:r>
        <w:t>sănătății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3DC46863" w14:textId="668728E7" w:rsidR="00B46B5E" w:rsidRDefault="00B46B5E" w:rsidP="00BB33D5">
      <w:pPr>
        <w:pStyle w:val="ListParagraph"/>
        <w:numPr>
          <w:ilvl w:val="0"/>
          <w:numId w:val="13"/>
        </w:numPr>
        <w:spacing w:after="0" w:line="240" w:lineRule="auto"/>
        <w:jc w:val="both"/>
      </w:pPr>
      <w:proofErr w:type="spellStart"/>
      <w:r>
        <w:t>unități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și private, definite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nr. 1/2011,</w:t>
      </w:r>
    </w:p>
    <w:p w14:paraId="32E57209" w14:textId="77777777" w:rsidR="00B46B5E" w:rsidRDefault="00B46B5E" w:rsidP="00BB33D5">
      <w:pPr>
        <w:spacing w:after="0" w:line="240" w:lineRule="auto"/>
        <w:jc w:val="both"/>
      </w:pPr>
      <w:r>
        <w:t xml:space="preserve">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14:paraId="27549578" w14:textId="0E72A6A2" w:rsidR="00B46B5E" w:rsidRDefault="00B46B5E" w:rsidP="00BB33D5">
      <w:pPr>
        <w:pStyle w:val="ListParagraph"/>
        <w:numPr>
          <w:ilvl w:val="0"/>
          <w:numId w:val="15"/>
        </w:numPr>
        <w:spacing w:after="0" w:line="240" w:lineRule="auto"/>
        <w:jc w:val="both"/>
      </w:pPr>
      <w:proofErr w:type="spellStart"/>
      <w:r>
        <w:t>creșe</w:t>
      </w:r>
      <w:proofErr w:type="spellEnd"/>
      <w:r>
        <w:t xml:space="preserve">, </w:t>
      </w:r>
      <w:proofErr w:type="spellStart"/>
      <w:r>
        <w:t>furnizorilor</w:t>
      </w:r>
      <w:proofErr w:type="spellEnd"/>
      <w:r>
        <w:t xml:space="preserve"> </w:t>
      </w:r>
      <w:proofErr w:type="spellStart"/>
      <w:r>
        <w:t>publici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privați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Nomenclatorul</w:t>
      </w:r>
      <w:proofErr w:type="spellEnd"/>
      <w:r>
        <w:t xml:space="preserve"> </w:t>
      </w:r>
      <w:proofErr w:type="spellStart"/>
      <w:r>
        <w:t>serviciilor</w:t>
      </w:r>
      <w:proofErr w:type="spellEnd"/>
    </w:p>
    <w:p w14:paraId="72F6DA08" w14:textId="77777777" w:rsidR="00B46B5E" w:rsidRDefault="00B46B5E" w:rsidP="00BB33D5">
      <w:pPr>
        <w:spacing w:after="0" w:line="240" w:lineRule="auto"/>
        <w:jc w:val="both"/>
      </w:pPr>
      <w:proofErr w:type="spellStart"/>
      <w:r>
        <w:t>sociale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867/2015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Nomenclatorului</w:t>
      </w:r>
      <w:proofErr w:type="spellEnd"/>
    </w:p>
    <w:p w14:paraId="03176304" w14:textId="77777777" w:rsidR="00B46B5E" w:rsidRDefault="00B46B5E" w:rsidP="00BB33D5">
      <w:pPr>
        <w:spacing w:after="0" w:line="240" w:lineRule="auto"/>
        <w:jc w:val="both"/>
      </w:pPr>
      <w:proofErr w:type="spellStart"/>
      <w:r>
        <w:t>serviciilor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regulamentelor</w:t>
      </w:r>
      <w:proofErr w:type="spellEnd"/>
      <w:r>
        <w:t xml:space="preserve"> </w:t>
      </w:r>
      <w:proofErr w:type="spellStart"/>
      <w:r>
        <w:t>cadru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</w:t>
      </w:r>
      <w:proofErr w:type="spellEnd"/>
      <w:r>
        <w:t xml:space="preserve"> a </w:t>
      </w:r>
      <w:proofErr w:type="spellStart"/>
      <w:r>
        <w:t>serviciilor</w:t>
      </w:r>
      <w:proofErr w:type="spellEnd"/>
    </w:p>
    <w:p w14:paraId="333E388A" w14:textId="7BF448FB" w:rsidR="00B46B5E" w:rsidRPr="00E02C18" w:rsidRDefault="00B46B5E" w:rsidP="00BB33D5">
      <w:pPr>
        <w:spacing w:after="0" w:line="240" w:lineRule="auto"/>
        <w:jc w:val="both"/>
        <w:rPr>
          <w:lang w:val="it-IT"/>
        </w:rPr>
      </w:pPr>
      <w:r w:rsidRPr="00E02C18">
        <w:rPr>
          <w:lang w:val="it-IT"/>
        </w:rPr>
        <w:t>sociale, cu modificările și completările ulterioare;</w:t>
      </w:r>
    </w:p>
    <w:p w14:paraId="65A0ADDB" w14:textId="77777777" w:rsidR="00BB33D5" w:rsidRPr="00E02C18" w:rsidRDefault="00BB33D5" w:rsidP="00BB33D5">
      <w:pPr>
        <w:spacing w:after="0" w:line="240" w:lineRule="auto"/>
        <w:jc w:val="both"/>
        <w:rPr>
          <w:lang w:val="it-IT"/>
        </w:rPr>
      </w:pPr>
    </w:p>
    <w:p w14:paraId="750BE6CA" w14:textId="77777777" w:rsidR="00B46B5E" w:rsidRPr="00BB33D5" w:rsidRDefault="00B46B5E" w:rsidP="00BB33D5">
      <w:pPr>
        <w:spacing w:after="0" w:line="240" w:lineRule="auto"/>
        <w:jc w:val="both"/>
        <w:rPr>
          <w:b/>
          <w:bCs/>
        </w:rPr>
      </w:pPr>
      <w:r w:rsidRPr="00BB33D5">
        <w:rPr>
          <w:b/>
          <w:bCs/>
        </w:rPr>
        <w:t>lit e)</w:t>
      </w:r>
    </w:p>
    <w:p w14:paraId="64A1D05C" w14:textId="4F011982" w:rsidR="00B46B5E" w:rsidRDefault="00B46B5E" w:rsidP="00BB33D5">
      <w:pPr>
        <w:pStyle w:val="ListParagraph"/>
        <w:numPr>
          <w:ilvl w:val="0"/>
          <w:numId w:val="17"/>
        </w:numPr>
        <w:spacing w:after="0" w:line="240" w:lineRule="auto"/>
        <w:jc w:val="both"/>
      </w:pPr>
      <w:proofErr w:type="spellStart"/>
      <w:r>
        <w:t>instituții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d)</w:t>
      </w:r>
    </w:p>
    <w:p w14:paraId="2EC358BA" w14:textId="43B16D05" w:rsidR="00B46B5E" w:rsidRDefault="00B46B5E" w:rsidP="00B209AC">
      <w:pPr>
        <w:pStyle w:val="ListParagraph"/>
        <w:numPr>
          <w:ilvl w:val="0"/>
          <w:numId w:val="19"/>
        </w:numPr>
        <w:spacing w:after="0" w:line="240" w:lineRule="auto"/>
        <w:jc w:val="both"/>
      </w:pPr>
      <w:proofErr w:type="spellStart"/>
      <w:r>
        <w:t>culte</w:t>
      </w:r>
      <w:proofErr w:type="spellEnd"/>
      <w:r>
        <w:t xml:space="preserve"> </w:t>
      </w:r>
      <w:proofErr w:type="spellStart"/>
      <w:r>
        <w:t>recunoscute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489/2006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libertatea</w:t>
      </w:r>
      <w:proofErr w:type="spellEnd"/>
      <w:r>
        <w:t xml:space="preserve"> </w:t>
      </w:r>
      <w:proofErr w:type="spellStart"/>
      <w:r>
        <w:t>religioasă</w:t>
      </w:r>
      <w:proofErr w:type="spellEnd"/>
      <w:r>
        <w:t xml:space="preserve"> </w:t>
      </w:r>
      <w:proofErr w:type="spellStart"/>
      <w:r>
        <w:t>și</w:t>
      </w:r>
      <w:proofErr w:type="spellEnd"/>
    </w:p>
    <w:p w14:paraId="172FA25A" w14:textId="224A942A" w:rsidR="00B46B5E" w:rsidRDefault="00B46B5E" w:rsidP="00BB33D5">
      <w:pPr>
        <w:spacing w:after="0" w:line="240" w:lineRule="auto"/>
        <w:jc w:val="both"/>
      </w:pPr>
      <w:proofErr w:type="spellStart"/>
      <w:r>
        <w:t>regimul</w:t>
      </w:r>
      <w:proofErr w:type="spellEnd"/>
      <w:r>
        <w:t xml:space="preserve"> general al </w:t>
      </w:r>
      <w:proofErr w:type="spellStart"/>
      <w:r>
        <w:t>cultelor</w:t>
      </w:r>
      <w:proofErr w:type="spellEnd"/>
      <w:r>
        <w:t xml:space="preserve">, </w:t>
      </w:r>
      <w:proofErr w:type="spellStart"/>
      <w:proofErr w:type="gramStart"/>
      <w:r>
        <w:t>republicată</w:t>
      </w:r>
      <w:proofErr w:type="spellEnd"/>
      <w:r>
        <w:t>;</w:t>
      </w:r>
      <w:proofErr w:type="gramEnd"/>
    </w:p>
    <w:p w14:paraId="2222C73B" w14:textId="2B41F036" w:rsidR="00B209AC" w:rsidRDefault="00B209AC" w:rsidP="00BB33D5">
      <w:pPr>
        <w:spacing w:after="0" w:line="240" w:lineRule="auto"/>
        <w:jc w:val="both"/>
      </w:pPr>
    </w:p>
    <w:p w14:paraId="1BA90FED" w14:textId="77777777" w:rsidR="00B209AC" w:rsidRDefault="00B209AC" w:rsidP="00BB33D5">
      <w:pPr>
        <w:spacing w:after="0" w:line="240" w:lineRule="auto"/>
        <w:jc w:val="both"/>
      </w:pPr>
    </w:p>
    <w:p w14:paraId="154F394B" w14:textId="0E4BFB71" w:rsidR="00B46B5E" w:rsidRDefault="00B46B5E" w:rsidP="00BB33D5">
      <w:pPr>
        <w:spacing w:after="0" w:line="240" w:lineRule="auto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administratorului</w:t>
      </w:r>
      <w:proofErr w:type="spellEnd"/>
      <w:r>
        <w:t>/</w:t>
      </w:r>
      <w:proofErr w:type="spellStart"/>
      <w:r>
        <w:t>reprezentantului</w:t>
      </w:r>
      <w:proofErr w:type="spellEnd"/>
      <w:r w:rsidR="00B209AC">
        <w:t xml:space="preserve"> </w:t>
      </w:r>
      <w:r>
        <w:t xml:space="preserve">legal </w:t>
      </w:r>
    </w:p>
    <w:p w14:paraId="1B55C1E6" w14:textId="13F9D5E0" w:rsidR="00B46B5E" w:rsidRDefault="00B46B5E" w:rsidP="00BB33D5">
      <w:pPr>
        <w:spacing w:after="0" w:line="240" w:lineRule="auto"/>
        <w:jc w:val="both"/>
      </w:pPr>
      <w:r>
        <w:t>…………………………………………….</w:t>
      </w:r>
    </w:p>
    <w:p w14:paraId="728EB236" w14:textId="6757B887" w:rsidR="00B209AC" w:rsidRDefault="00B209AC" w:rsidP="00BB33D5">
      <w:pPr>
        <w:spacing w:after="0" w:line="240" w:lineRule="auto"/>
        <w:jc w:val="both"/>
      </w:pPr>
    </w:p>
    <w:p w14:paraId="2B4EF713" w14:textId="77777777" w:rsidR="00B209AC" w:rsidRDefault="00B209AC" w:rsidP="00BB33D5">
      <w:pPr>
        <w:spacing w:after="0" w:line="240" w:lineRule="auto"/>
        <w:jc w:val="both"/>
      </w:pPr>
    </w:p>
    <w:p w14:paraId="0AD23BDB" w14:textId="34208140" w:rsidR="00B46B5E" w:rsidRPr="00B46B5E" w:rsidRDefault="00B46B5E" w:rsidP="00BB33D5">
      <w:pPr>
        <w:spacing w:after="0" w:line="240" w:lineRule="auto"/>
        <w:jc w:val="both"/>
      </w:pPr>
      <w:proofErr w:type="spellStart"/>
      <w:r>
        <w:t>Semnătura</w:t>
      </w:r>
      <w:proofErr w:type="spellEnd"/>
      <w:r>
        <w:t xml:space="preserve"> </w:t>
      </w:r>
      <w:r w:rsidR="00B209AC">
        <w:tab/>
      </w:r>
      <w:r w:rsidR="00B209AC">
        <w:tab/>
      </w:r>
      <w:r w:rsidR="00B209AC">
        <w:tab/>
      </w:r>
      <w:r w:rsidR="00B209AC">
        <w:tab/>
      </w:r>
      <w:r w:rsidR="00B209AC">
        <w:tab/>
      </w:r>
      <w:r w:rsidR="00B209AC">
        <w:tab/>
      </w:r>
      <w:r w:rsidR="00B209AC">
        <w:tab/>
      </w:r>
      <w:r>
        <w:t>Data………………………</w:t>
      </w:r>
    </w:p>
    <w:sectPr w:rsidR="00B46B5E" w:rsidRPr="00B46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2F5"/>
    <w:multiLevelType w:val="hybridMultilevel"/>
    <w:tmpl w:val="E238FD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1917"/>
    <w:multiLevelType w:val="hybridMultilevel"/>
    <w:tmpl w:val="C8DA02AA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030A"/>
    <w:multiLevelType w:val="hybridMultilevel"/>
    <w:tmpl w:val="5A2242FA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7318"/>
    <w:multiLevelType w:val="hybridMultilevel"/>
    <w:tmpl w:val="B48AA148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93A00"/>
    <w:multiLevelType w:val="hybridMultilevel"/>
    <w:tmpl w:val="83EA1D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56F2"/>
    <w:multiLevelType w:val="hybridMultilevel"/>
    <w:tmpl w:val="BC827318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64375"/>
    <w:multiLevelType w:val="hybridMultilevel"/>
    <w:tmpl w:val="AEE40B52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11158"/>
    <w:multiLevelType w:val="hybridMultilevel"/>
    <w:tmpl w:val="0798A8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7761C"/>
    <w:multiLevelType w:val="hybridMultilevel"/>
    <w:tmpl w:val="5ACE11C0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B0AC1"/>
    <w:multiLevelType w:val="hybridMultilevel"/>
    <w:tmpl w:val="908A8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546E2"/>
    <w:multiLevelType w:val="hybridMultilevel"/>
    <w:tmpl w:val="41B2D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32F91"/>
    <w:multiLevelType w:val="hybridMultilevel"/>
    <w:tmpl w:val="FC3AF9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1494D"/>
    <w:multiLevelType w:val="hybridMultilevel"/>
    <w:tmpl w:val="F02A0972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516FA"/>
    <w:multiLevelType w:val="hybridMultilevel"/>
    <w:tmpl w:val="5888A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21F2D"/>
    <w:multiLevelType w:val="hybridMultilevel"/>
    <w:tmpl w:val="5CC0A5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3D47"/>
    <w:multiLevelType w:val="hybridMultilevel"/>
    <w:tmpl w:val="2C96FD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7528E"/>
    <w:multiLevelType w:val="hybridMultilevel"/>
    <w:tmpl w:val="18C0CACC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B459C"/>
    <w:multiLevelType w:val="hybridMultilevel"/>
    <w:tmpl w:val="B6DE1AA2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E732C"/>
    <w:multiLevelType w:val="hybridMultilevel"/>
    <w:tmpl w:val="606ECE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A233E"/>
    <w:multiLevelType w:val="hybridMultilevel"/>
    <w:tmpl w:val="1114B230"/>
    <w:lvl w:ilvl="0" w:tplc="93BAD52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79441">
    <w:abstractNumId w:val="7"/>
  </w:num>
  <w:num w:numId="2" w16cid:durableId="1877503942">
    <w:abstractNumId w:val="16"/>
  </w:num>
  <w:num w:numId="3" w16cid:durableId="1992785467">
    <w:abstractNumId w:val="15"/>
  </w:num>
  <w:num w:numId="4" w16cid:durableId="488130842">
    <w:abstractNumId w:val="8"/>
  </w:num>
  <w:num w:numId="5" w16cid:durableId="1728452423">
    <w:abstractNumId w:val="4"/>
  </w:num>
  <w:num w:numId="6" w16cid:durableId="510797114">
    <w:abstractNumId w:val="6"/>
  </w:num>
  <w:num w:numId="7" w16cid:durableId="826096619">
    <w:abstractNumId w:val="18"/>
  </w:num>
  <w:num w:numId="8" w16cid:durableId="1365250627">
    <w:abstractNumId w:val="3"/>
  </w:num>
  <w:num w:numId="9" w16cid:durableId="1777099007">
    <w:abstractNumId w:val="14"/>
  </w:num>
  <w:num w:numId="10" w16cid:durableId="1878815109">
    <w:abstractNumId w:val="17"/>
  </w:num>
  <w:num w:numId="11" w16cid:durableId="1037849033">
    <w:abstractNumId w:val="11"/>
  </w:num>
  <w:num w:numId="12" w16cid:durableId="2087022474">
    <w:abstractNumId w:val="5"/>
  </w:num>
  <w:num w:numId="13" w16cid:durableId="418252258">
    <w:abstractNumId w:val="9"/>
  </w:num>
  <w:num w:numId="14" w16cid:durableId="1867668006">
    <w:abstractNumId w:val="2"/>
  </w:num>
  <w:num w:numId="15" w16cid:durableId="1926642923">
    <w:abstractNumId w:val="10"/>
  </w:num>
  <w:num w:numId="16" w16cid:durableId="1467746524">
    <w:abstractNumId w:val="19"/>
  </w:num>
  <w:num w:numId="17" w16cid:durableId="103698887">
    <w:abstractNumId w:val="0"/>
  </w:num>
  <w:num w:numId="18" w16cid:durableId="1282960483">
    <w:abstractNumId w:val="1"/>
  </w:num>
  <w:num w:numId="19" w16cid:durableId="1400061147">
    <w:abstractNumId w:val="13"/>
  </w:num>
  <w:num w:numId="20" w16cid:durableId="8673765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C3"/>
    <w:rsid w:val="009E1811"/>
    <w:rsid w:val="00B209AC"/>
    <w:rsid w:val="00B46B5E"/>
    <w:rsid w:val="00BB33D5"/>
    <w:rsid w:val="00D250C3"/>
    <w:rsid w:val="00E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219A"/>
  <w15:chartTrackingRefBased/>
  <w15:docId w15:val="{847AE4C3-382B-4CF7-A6C1-8FC1F30A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Chiojdoiu, Anamaria</dc:creator>
  <cp:keywords/>
  <dc:description/>
  <cp:lastModifiedBy>Gjelsten, Monica-Stefana</cp:lastModifiedBy>
  <cp:revision>2</cp:revision>
  <dcterms:created xsi:type="dcterms:W3CDTF">2023-01-09T15:04:00Z</dcterms:created>
  <dcterms:modified xsi:type="dcterms:W3CDTF">2023-01-09T15:04:00Z</dcterms:modified>
</cp:coreProperties>
</file>